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164" w:rsidRPr="004F1F26" w:rsidRDefault="00181164" w:rsidP="00D458DE">
      <w:pPr>
        <w:pStyle w:val="a3"/>
        <w:tabs>
          <w:tab w:val="left" w:pos="8789"/>
        </w:tabs>
        <w:rPr>
          <w:rFonts w:ascii="TH SarabunPSK" w:hAnsi="TH SarabunPSK" w:cs="TH SarabunPSK"/>
          <w:sz w:val="32"/>
          <w:szCs w:val="32"/>
        </w:rPr>
      </w:pPr>
    </w:p>
    <w:p w:rsidR="00181164" w:rsidRPr="004F1F26" w:rsidRDefault="00181164" w:rsidP="00D458DE">
      <w:pPr>
        <w:pStyle w:val="a3"/>
        <w:tabs>
          <w:tab w:val="left" w:pos="8789"/>
        </w:tabs>
        <w:rPr>
          <w:rFonts w:ascii="TH SarabunPSK" w:hAnsi="TH SarabunPSK" w:cs="TH SarabunPSK"/>
          <w:sz w:val="32"/>
          <w:szCs w:val="32"/>
        </w:rPr>
      </w:pPr>
    </w:p>
    <w:p w:rsidR="00D458DE" w:rsidRPr="004F1F26" w:rsidRDefault="00D458DE" w:rsidP="00D458DE">
      <w:pPr>
        <w:pStyle w:val="a3"/>
        <w:tabs>
          <w:tab w:val="left" w:pos="8789"/>
        </w:tabs>
        <w:rPr>
          <w:rFonts w:ascii="TH SarabunPSK" w:hAnsi="TH SarabunPSK" w:cs="TH SarabunPSK" w:hint="cs"/>
          <w:sz w:val="44"/>
          <w:szCs w:val="44"/>
          <w:cs/>
        </w:rPr>
      </w:pPr>
      <w:r w:rsidRPr="004F1F26">
        <w:rPr>
          <w:rFonts w:ascii="TH SarabunPSK" w:hAnsi="TH SarabunPSK" w:cs="TH SarabunPSK"/>
          <w:sz w:val="44"/>
          <w:szCs w:val="44"/>
          <w:cs/>
        </w:rPr>
        <w:t>คำนำ</w:t>
      </w:r>
    </w:p>
    <w:p w:rsidR="00D458DE" w:rsidRPr="004F1F26" w:rsidRDefault="00D458DE" w:rsidP="00E8405D">
      <w:pPr>
        <w:rPr>
          <w:rFonts w:ascii="TH SarabunPSK" w:hAnsi="TH SarabunPSK" w:cs="TH SarabunPSK"/>
        </w:rPr>
      </w:pPr>
      <w:r w:rsidRPr="004F1F26">
        <w:rPr>
          <w:rFonts w:ascii="TH SarabunPSK" w:hAnsi="TH SarabunPSK" w:cs="TH SarabunPSK"/>
        </w:rPr>
        <w:tab/>
      </w:r>
    </w:p>
    <w:p w:rsidR="00A23DBC" w:rsidRPr="004F1F26" w:rsidRDefault="00D458DE" w:rsidP="00D458DE">
      <w:pPr>
        <w:autoSpaceDE w:val="0"/>
        <w:autoSpaceDN w:val="0"/>
        <w:adjustRightInd w:val="0"/>
        <w:ind w:right="140"/>
        <w:rPr>
          <w:rFonts w:ascii="TH SarabunPSK" w:hAnsi="TH SarabunPSK" w:cs="TH SarabunPSK"/>
        </w:rPr>
      </w:pPr>
      <w:r w:rsidRPr="004F1F26">
        <w:rPr>
          <w:rFonts w:ascii="TH SarabunPSK" w:hAnsi="TH SarabunPSK" w:cs="TH SarabunPSK"/>
          <w:cs/>
        </w:rPr>
        <w:t xml:space="preserve">            แผนปฏิบัติการประจำปีการศึกษา  </w:t>
      </w:r>
      <w:r w:rsidR="00E0750F" w:rsidRPr="004F1F26">
        <w:rPr>
          <w:rFonts w:ascii="TH SarabunPSK" w:hAnsi="TH SarabunPSK" w:cs="TH SarabunPSK"/>
        </w:rPr>
        <w:t>25</w:t>
      </w:r>
      <w:r w:rsidR="00955686" w:rsidRPr="004F1F26">
        <w:rPr>
          <w:rFonts w:ascii="TH SarabunPSK" w:hAnsi="TH SarabunPSK" w:cs="TH SarabunPSK"/>
          <w:cs/>
        </w:rPr>
        <w:t>6</w:t>
      </w:r>
      <w:r w:rsidR="004F1F26">
        <w:rPr>
          <w:rFonts w:ascii="TH SarabunPSK" w:hAnsi="TH SarabunPSK" w:cs="TH SarabunPSK"/>
        </w:rPr>
        <w:t>2</w:t>
      </w:r>
      <w:r w:rsidRPr="004F1F26">
        <w:rPr>
          <w:rFonts w:ascii="TH SarabunPSK" w:hAnsi="TH SarabunPSK" w:cs="TH SarabunPSK"/>
          <w:cs/>
        </w:rPr>
        <w:t xml:space="preserve">  ฉบับนี้  จัดทำขึ้นใช้เป็นกรอบการดำเนินงานและขับเคลื่อนการบริหารจัดการศึกษา</w:t>
      </w:r>
      <w:r w:rsidRPr="004F1F26">
        <w:rPr>
          <w:rFonts w:ascii="TH SarabunPSK" w:hAnsi="TH SarabunPSK" w:cs="TH SarabunPSK"/>
        </w:rPr>
        <w:t xml:space="preserve">  </w:t>
      </w:r>
      <w:r w:rsidRPr="004F1F26">
        <w:rPr>
          <w:rFonts w:ascii="TH SarabunPSK" w:hAnsi="TH SarabunPSK" w:cs="TH SarabunPSK"/>
          <w:cs/>
        </w:rPr>
        <w:t xml:space="preserve">มีสาระสำคัญประกอบด้วย 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 xml:space="preserve">วิสัยทัศน์ 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>พันธกิจ</w:t>
      </w:r>
      <w:r w:rsidRPr="004F1F26">
        <w:rPr>
          <w:rFonts w:ascii="TH SarabunPSK" w:hAnsi="TH SarabunPSK" w:cs="TH SarabunPSK"/>
        </w:rPr>
        <w:t xml:space="preserve">  </w:t>
      </w:r>
      <w:r w:rsidRPr="004F1F26">
        <w:rPr>
          <w:rFonts w:ascii="TH SarabunPSK" w:hAnsi="TH SarabunPSK" w:cs="TH SarabunPSK"/>
          <w:cs/>
        </w:rPr>
        <w:t>เป้าหมาย</w:t>
      </w:r>
      <w:r w:rsidR="00A23DBC" w:rsidRPr="004F1F26">
        <w:rPr>
          <w:rFonts w:ascii="TH SarabunPSK" w:hAnsi="TH SarabunPSK" w:cs="TH SarabunPSK"/>
          <w:cs/>
        </w:rPr>
        <w:t xml:space="preserve">  </w:t>
      </w:r>
      <w:r w:rsidRPr="004F1F26">
        <w:rPr>
          <w:rFonts w:ascii="TH SarabunPSK" w:hAnsi="TH SarabunPSK" w:cs="TH SarabunPSK"/>
          <w:cs/>
        </w:rPr>
        <w:t>การให้บริการ</w:t>
      </w:r>
      <w:r w:rsidRPr="004F1F26">
        <w:rPr>
          <w:rFonts w:ascii="TH SarabunPSK" w:hAnsi="TH SarabunPSK" w:cs="TH SarabunPSK"/>
        </w:rPr>
        <w:t xml:space="preserve">  </w:t>
      </w:r>
      <w:r w:rsidRPr="004F1F26">
        <w:rPr>
          <w:rFonts w:ascii="TH SarabunPSK" w:hAnsi="TH SarabunPSK" w:cs="TH SarabunPSK"/>
          <w:cs/>
        </w:rPr>
        <w:t>โครงการ</w:t>
      </w:r>
      <w:r w:rsidRPr="004F1F26">
        <w:rPr>
          <w:rFonts w:ascii="TH SarabunPSK" w:hAnsi="TH SarabunPSK" w:cs="TH SarabunPSK"/>
        </w:rPr>
        <w:t xml:space="preserve">  </w:t>
      </w:r>
      <w:r w:rsidRPr="004F1F26">
        <w:rPr>
          <w:rFonts w:ascii="TH SarabunPSK" w:hAnsi="TH SarabunPSK" w:cs="TH SarabunPSK"/>
          <w:cs/>
        </w:rPr>
        <w:t>กิจกรรม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 xml:space="preserve">และงบประมาณ </w:t>
      </w:r>
      <w:r w:rsidRPr="004F1F26">
        <w:rPr>
          <w:rFonts w:ascii="TH SarabunPSK" w:hAnsi="TH SarabunPSK" w:cs="TH SarabunPSK"/>
        </w:rPr>
        <w:t xml:space="preserve">  </w:t>
      </w:r>
      <w:r w:rsidRPr="004F1F26">
        <w:rPr>
          <w:rFonts w:ascii="TH SarabunPSK" w:hAnsi="TH SarabunPSK" w:cs="TH SarabunPSK"/>
          <w:cs/>
        </w:rPr>
        <w:t>โดยการวิเคราะห์ความสอดคล้องของแผนปฏิบัติการประจำปีกับนโยบายของรัฐบาล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>แผนการบริหารราชการแผ่นดิน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>นโยบายของกระทรวงศึกษาธิการ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 xml:space="preserve">นโยบายของสำนักงานคณะกรรมการการศึกษาขั้นพื้นฐาน </w:t>
      </w:r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 xml:space="preserve">และนโยบายของผู้อำนวยการสำนักงานเขตพื้นที่การศึกษาประถมศึกษานครราชสีมา </w:t>
      </w:r>
    </w:p>
    <w:p w:rsidR="00D458DE" w:rsidRPr="004F1F26" w:rsidRDefault="00460DDF" w:rsidP="00D458DE">
      <w:pPr>
        <w:autoSpaceDE w:val="0"/>
        <w:autoSpaceDN w:val="0"/>
        <w:adjustRightInd w:val="0"/>
        <w:ind w:right="140"/>
        <w:rPr>
          <w:rFonts w:ascii="TH SarabunPSK" w:hAnsi="TH SarabunPSK" w:cs="TH SarabunPSK"/>
          <w:cs/>
        </w:rPr>
      </w:pPr>
      <w:r w:rsidRPr="004F1F26">
        <w:rPr>
          <w:rFonts w:ascii="TH SarabunPSK" w:hAnsi="TH SarabunPSK" w:cs="TH SarabunPSK"/>
          <w:cs/>
        </w:rPr>
        <w:t xml:space="preserve">เขต 1 </w:t>
      </w:r>
      <w:r w:rsidR="00D458DE" w:rsidRPr="004F1F26">
        <w:rPr>
          <w:rFonts w:ascii="TH SarabunPSK" w:hAnsi="TH SarabunPSK" w:cs="TH SarabunPSK"/>
          <w:cs/>
        </w:rPr>
        <w:t>รวมทั้งยังเป็นกรอบแนวทางในการติดตามและประเมินผลกา</w:t>
      </w:r>
      <w:r w:rsidR="00181164" w:rsidRPr="004F1F26">
        <w:rPr>
          <w:rFonts w:ascii="TH SarabunPSK" w:hAnsi="TH SarabunPSK" w:cs="TH SarabunPSK"/>
          <w:cs/>
        </w:rPr>
        <w:t xml:space="preserve">รบริหารจัดการโรงเรียนบ้านจอหอ  </w:t>
      </w:r>
      <w:r w:rsidR="00D458DE" w:rsidRPr="004F1F26">
        <w:rPr>
          <w:rFonts w:ascii="TH SarabunPSK" w:hAnsi="TH SarabunPSK" w:cs="TH SarabunPSK"/>
          <w:cs/>
        </w:rPr>
        <w:t>ให้เกิดประสิทธิภาพและประสิทธิผลสูงสุดต่อการพัฒนาการศึกษา</w:t>
      </w:r>
      <w:r w:rsidR="00D458DE" w:rsidRPr="004F1F26">
        <w:rPr>
          <w:rFonts w:ascii="TH SarabunPSK" w:hAnsi="TH SarabunPSK" w:cs="TH SarabunPSK"/>
        </w:rPr>
        <w:t xml:space="preserve">  </w:t>
      </w:r>
      <w:r w:rsidR="00D458DE" w:rsidRPr="004F1F26">
        <w:rPr>
          <w:rFonts w:ascii="TH SarabunPSK" w:hAnsi="TH SarabunPSK" w:cs="TH SarabunPSK"/>
          <w:cs/>
        </w:rPr>
        <w:t>โดยมุ่งสู่เป้าหมาย  คือการพัฒนาให้นักเรียนได้รับโอกาสทางการศึกษาอย่างทั่วถึงและมีคุณภาพตามศักยภาพอย่างเท่าเทียมกัน</w:t>
      </w:r>
    </w:p>
    <w:p w:rsidR="00D458DE" w:rsidRPr="004F1F26" w:rsidRDefault="00D458DE" w:rsidP="00D458DE">
      <w:pPr>
        <w:spacing w:before="120"/>
        <w:ind w:right="142"/>
        <w:rPr>
          <w:rFonts w:ascii="TH SarabunPSK" w:hAnsi="TH SarabunPSK" w:cs="TH SarabunPSK"/>
          <w:cs/>
        </w:rPr>
      </w:pPr>
      <w:r w:rsidRPr="004F1F26">
        <w:rPr>
          <w:rFonts w:ascii="TH SarabunPSK" w:hAnsi="TH SarabunPSK" w:cs="TH SarabunPSK"/>
          <w:cs/>
        </w:rPr>
        <w:tab/>
        <w:t xml:space="preserve"> โรงเรียนบ้านจอหอ  หวังเป็นอย่างยิ่งว่าครูและบุคลากรทางการศึกษาในสังกัด  ได้นำเอกสารฉบับนี้</w:t>
      </w:r>
      <w:r w:rsidR="00181164" w:rsidRPr="004F1F26">
        <w:rPr>
          <w:rFonts w:ascii="TH SarabunPSK" w:hAnsi="TH SarabunPSK" w:cs="TH SarabunPSK"/>
          <w:cs/>
        </w:rPr>
        <w:br/>
      </w:r>
      <w:r w:rsidRPr="004F1F26">
        <w:rPr>
          <w:rFonts w:ascii="TH SarabunPSK" w:hAnsi="TH SarabunPSK" w:cs="TH SarabunPSK"/>
          <w:cs/>
        </w:rPr>
        <w:t>ใช้เป็นกรอบแนวทางให้การดำเนินงานตา</w:t>
      </w:r>
      <w:r w:rsidR="00460DDF" w:rsidRPr="004F1F26">
        <w:rPr>
          <w:rFonts w:ascii="TH SarabunPSK" w:hAnsi="TH SarabunPSK" w:cs="TH SarabunPSK"/>
          <w:cs/>
        </w:rPr>
        <w:t xml:space="preserve">มแผนปฏิบัติการประจำการศึกษา </w:t>
      </w:r>
      <w:r w:rsidR="00E0750F" w:rsidRPr="004F1F26">
        <w:rPr>
          <w:rFonts w:ascii="TH SarabunPSK" w:hAnsi="TH SarabunPSK" w:cs="TH SarabunPSK"/>
          <w:cs/>
        </w:rPr>
        <w:t>256</w:t>
      </w:r>
      <w:r w:rsidR="004F1F26">
        <w:rPr>
          <w:rFonts w:ascii="TH SarabunPSK" w:hAnsi="TH SarabunPSK" w:cs="TH SarabunPSK"/>
        </w:rPr>
        <w:t>2</w:t>
      </w:r>
      <w:bookmarkStart w:id="0" w:name="_GoBack"/>
      <w:bookmarkEnd w:id="0"/>
      <w:r w:rsidRPr="004F1F26">
        <w:rPr>
          <w:rFonts w:ascii="TH SarabunPSK" w:hAnsi="TH SarabunPSK" w:cs="TH SarabunPSK"/>
        </w:rPr>
        <w:t xml:space="preserve"> </w:t>
      </w:r>
      <w:r w:rsidRPr="004F1F26">
        <w:rPr>
          <w:rFonts w:ascii="TH SarabunPSK" w:hAnsi="TH SarabunPSK" w:cs="TH SarabunPSK"/>
          <w:cs/>
        </w:rPr>
        <w:t>ได้รับความร่วมมือและการสนับสนุนจากคณะครู  นักเรียน  คณะกรรมการสถานศึกษาขั้นพื้นฐาน  และทุกภาคส่วนในการระดมสรรพกำลัง  ให้บรรลุผลตามเป้าหมายความสำเร็จที่กำหนดไว้  รวมทั้งรายงานผลการดำเนินงานตามภารกิจได้อย่างมีประสิทธิภาพ</w:t>
      </w:r>
    </w:p>
    <w:p w:rsidR="00D458DE" w:rsidRPr="004F1F26" w:rsidRDefault="00D458DE" w:rsidP="00D458DE">
      <w:pPr>
        <w:autoSpaceDE w:val="0"/>
        <w:autoSpaceDN w:val="0"/>
        <w:adjustRightInd w:val="0"/>
        <w:ind w:right="140"/>
        <w:jc w:val="thaiDistribute"/>
        <w:rPr>
          <w:rFonts w:ascii="TH SarabunPSK" w:hAnsi="TH SarabunPSK" w:cs="TH SarabunPSK"/>
        </w:rPr>
      </w:pPr>
    </w:p>
    <w:p w:rsidR="00D458DE" w:rsidRPr="004F1F26" w:rsidRDefault="00D458DE" w:rsidP="00D458DE">
      <w:pPr>
        <w:autoSpaceDE w:val="0"/>
        <w:autoSpaceDN w:val="0"/>
        <w:adjustRightInd w:val="0"/>
        <w:ind w:right="140"/>
        <w:jc w:val="thaiDistribute"/>
        <w:rPr>
          <w:rFonts w:ascii="TH SarabunPSK" w:hAnsi="TH SarabunPSK" w:cs="TH SarabunPSK"/>
        </w:rPr>
      </w:pPr>
    </w:p>
    <w:p w:rsidR="00D458DE" w:rsidRPr="004F1F26" w:rsidRDefault="00D458DE" w:rsidP="00D458DE">
      <w:pPr>
        <w:ind w:left="426" w:right="140"/>
        <w:jc w:val="center"/>
        <w:rPr>
          <w:rFonts w:ascii="TH SarabunPSK" w:hAnsi="TH SarabunPSK" w:cs="TH SarabunPSK"/>
          <w:b/>
          <w:bCs/>
        </w:rPr>
      </w:pPr>
      <w:r w:rsidRPr="004F1F26">
        <w:rPr>
          <w:rFonts w:ascii="TH SarabunPSK" w:hAnsi="TH SarabunPSK" w:cs="TH SarabunPSK"/>
          <w:b/>
          <w:bCs/>
          <w:cs/>
        </w:rPr>
        <w:t xml:space="preserve">                 </w:t>
      </w:r>
      <w:r w:rsidR="00E8405D" w:rsidRPr="004F1F26">
        <w:rPr>
          <w:rFonts w:ascii="TH SarabunPSK" w:hAnsi="TH SarabunPSK" w:cs="TH SarabunPSK"/>
          <w:b/>
          <w:bCs/>
          <w:cs/>
        </w:rPr>
        <w:t xml:space="preserve">                 </w:t>
      </w:r>
      <w:r w:rsidRPr="004F1F26">
        <w:rPr>
          <w:rFonts w:ascii="TH SarabunPSK" w:hAnsi="TH SarabunPSK" w:cs="TH SarabunPSK"/>
          <w:b/>
          <w:bCs/>
          <w:cs/>
        </w:rPr>
        <w:t>โรงเรียนบ้านจอหอ</w:t>
      </w:r>
    </w:p>
    <w:p w:rsidR="00181164" w:rsidRPr="004F1F26" w:rsidRDefault="007A6C71" w:rsidP="00D458DE">
      <w:pPr>
        <w:ind w:left="426" w:right="140"/>
        <w:jc w:val="center"/>
        <w:rPr>
          <w:rFonts w:ascii="TH SarabunPSK" w:hAnsi="TH SarabunPSK" w:cs="TH SarabunPSK"/>
          <w:b/>
          <w:bCs/>
        </w:rPr>
      </w:pPr>
      <w:r w:rsidRPr="004F1F26">
        <w:rPr>
          <w:rFonts w:ascii="TH SarabunPSK" w:hAnsi="TH SarabunPSK" w:cs="TH SarabunPSK"/>
          <w:b/>
          <w:bCs/>
          <w:cs/>
        </w:rPr>
        <w:tab/>
      </w:r>
      <w:r w:rsidRPr="004F1F26">
        <w:rPr>
          <w:rFonts w:ascii="TH SarabunPSK" w:hAnsi="TH SarabunPSK" w:cs="TH SarabunPSK"/>
          <w:b/>
          <w:bCs/>
          <w:cs/>
        </w:rPr>
        <w:tab/>
      </w:r>
      <w:r w:rsidRPr="004F1F26">
        <w:rPr>
          <w:rFonts w:ascii="TH SarabunPSK" w:hAnsi="TH SarabunPSK" w:cs="TH SarabunPSK"/>
          <w:b/>
          <w:bCs/>
          <w:cs/>
        </w:rPr>
        <w:tab/>
      </w:r>
      <w:r w:rsidRPr="004F1F26">
        <w:rPr>
          <w:rFonts w:ascii="TH SarabunPSK" w:hAnsi="TH SarabunPSK" w:cs="TH SarabunPSK"/>
          <w:b/>
          <w:bCs/>
          <w:cs/>
        </w:rPr>
        <w:tab/>
      </w:r>
      <w:r w:rsidR="00181164" w:rsidRPr="004F1F26">
        <w:rPr>
          <w:rFonts w:ascii="TH SarabunPSK" w:hAnsi="TH SarabunPSK" w:cs="TH SarabunPSK"/>
          <w:b/>
          <w:bCs/>
          <w:cs/>
        </w:rPr>
        <w:t>สำนักงานเขตพื้นที่การศึกษาประถมศึกษานครราชสีมา เขต 1</w:t>
      </w:r>
    </w:p>
    <w:p w:rsidR="00D458DE" w:rsidRPr="004F1F26" w:rsidRDefault="00D458DE" w:rsidP="00D458DE">
      <w:pPr>
        <w:ind w:left="426" w:right="140"/>
        <w:jc w:val="center"/>
        <w:rPr>
          <w:rFonts w:ascii="TH SarabunPSK" w:hAnsi="TH SarabunPSK" w:cs="TH SarabunPSK"/>
          <w:b/>
          <w:bCs/>
        </w:rPr>
      </w:pPr>
      <w:r w:rsidRPr="004F1F26">
        <w:rPr>
          <w:rFonts w:ascii="TH SarabunPSK" w:hAnsi="TH SarabunPSK" w:cs="TH SarabunPSK"/>
          <w:b/>
          <w:bCs/>
          <w:cs/>
        </w:rPr>
        <w:t xml:space="preserve">                                      </w:t>
      </w:r>
    </w:p>
    <w:p w:rsidR="00D458DE" w:rsidRPr="004F1F26" w:rsidRDefault="00D458DE" w:rsidP="00D458DE">
      <w:pPr>
        <w:ind w:right="140"/>
        <w:jc w:val="both"/>
        <w:rPr>
          <w:rFonts w:ascii="TH SarabunPSK" w:hAnsi="TH SarabunPSK" w:cs="TH SarabunPSK"/>
        </w:rPr>
      </w:pPr>
    </w:p>
    <w:p w:rsidR="00D458DE" w:rsidRPr="004F1F26" w:rsidRDefault="00D458DE" w:rsidP="00D458DE">
      <w:pPr>
        <w:ind w:right="140"/>
        <w:jc w:val="both"/>
        <w:rPr>
          <w:rFonts w:ascii="TH SarabunPSK" w:hAnsi="TH SarabunPSK" w:cs="TH SarabunPSK"/>
        </w:rPr>
      </w:pPr>
    </w:p>
    <w:p w:rsidR="00D458DE" w:rsidRPr="004F1F26" w:rsidRDefault="00D458DE" w:rsidP="00D458DE">
      <w:pPr>
        <w:ind w:right="140"/>
        <w:jc w:val="both"/>
        <w:rPr>
          <w:rFonts w:ascii="TH SarabunPSK" w:hAnsi="TH SarabunPSK" w:cs="TH SarabunPSK"/>
        </w:rPr>
      </w:pPr>
    </w:p>
    <w:p w:rsidR="00D458DE" w:rsidRPr="004F1F26" w:rsidRDefault="00D458DE" w:rsidP="00D458DE">
      <w:pPr>
        <w:pStyle w:val="a3"/>
        <w:tabs>
          <w:tab w:val="left" w:pos="8789"/>
        </w:tabs>
        <w:rPr>
          <w:rFonts w:ascii="TH SarabunPSK" w:hAnsi="TH SarabunPSK" w:cs="TH SarabunPSK"/>
          <w:sz w:val="32"/>
          <w:szCs w:val="32"/>
        </w:rPr>
      </w:pPr>
    </w:p>
    <w:p w:rsidR="000B0214" w:rsidRPr="004F1F26" w:rsidRDefault="000B0214" w:rsidP="00955686">
      <w:pPr>
        <w:pStyle w:val="a3"/>
        <w:tabs>
          <w:tab w:val="left" w:pos="8789"/>
        </w:tabs>
        <w:jc w:val="left"/>
        <w:rPr>
          <w:rFonts w:ascii="TH SarabunPSK" w:hAnsi="TH SarabunPSK" w:cs="TH SarabunPSK"/>
        </w:rPr>
      </w:pPr>
    </w:p>
    <w:sectPr w:rsidR="000B0214" w:rsidRPr="004F1F26" w:rsidSect="00D458D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76C2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E672C5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3ABB599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720463E8"/>
    <w:multiLevelType w:val="hybridMultilevel"/>
    <w:tmpl w:val="1C56785E"/>
    <w:lvl w:ilvl="0" w:tplc="5FC0AF6A">
      <w:start w:val="3"/>
      <w:numFmt w:val="bullet"/>
      <w:lvlText w:val=""/>
      <w:lvlJc w:val="left"/>
      <w:pPr>
        <w:ind w:left="2520" w:hanging="360"/>
      </w:pPr>
      <w:rPr>
        <w:rFonts w:ascii="Wingdings 2" w:eastAsia="Cordia New" w:hAnsi="Wingdings 2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DE"/>
    <w:rsid w:val="000B0214"/>
    <w:rsid w:val="00181164"/>
    <w:rsid w:val="002D381D"/>
    <w:rsid w:val="00460DDF"/>
    <w:rsid w:val="004F1F26"/>
    <w:rsid w:val="00633236"/>
    <w:rsid w:val="007949E3"/>
    <w:rsid w:val="007A6C71"/>
    <w:rsid w:val="007B2580"/>
    <w:rsid w:val="007D26B0"/>
    <w:rsid w:val="00843505"/>
    <w:rsid w:val="00863029"/>
    <w:rsid w:val="009225EC"/>
    <w:rsid w:val="00955686"/>
    <w:rsid w:val="00971C3C"/>
    <w:rsid w:val="00A23DBC"/>
    <w:rsid w:val="00A84BF8"/>
    <w:rsid w:val="00BE2068"/>
    <w:rsid w:val="00C014DE"/>
    <w:rsid w:val="00CB2AE9"/>
    <w:rsid w:val="00CB7F68"/>
    <w:rsid w:val="00D458DE"/>
    <w:rsid w:val="00D60354"/>
    <w:rsid w:val="00E0750F"/>
    <w:rsid w:val="00E26F0C"/>
    <w:rsid w:val="00E80A22"/>
    <w:rsid w:val="00E8405D"/>
    <w:rsid w:val="00E92EBC"/>
    <w:rsid w:val="00F8345A"/>
    <w:rsid w:val="00FE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AE8C1"/>
  <w15:chartTrackingRefBased/>
  <w15:docId w15:val="{C4EC3281-49CA-480A-B858-AA6407F7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58DE"/>
    <w:pPr>
      <w:spacing w:after="0" w:line="240" w:lineRule="auto"/>
    </w:pPr>
    <w:rPr>
      <w:rFonts w:ascii="Cordia New" w:eastAsia="Cordia New" w:hAnsi="Cordia New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D458DE"/>
    <w:pPr>
      <w:keepNext/>
      <w:outlineLvl w:val="1"/>
    </w:pPr>
    <w:rPr>
      <w:rFonts w:cs="Angsana New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58DE"/>
    <w:pPr>
      <w:jc w:val="center"/>
    </w:pPr>
    <w:rPr>
      <w:rFonts w:cs="Cordia New"/>
      <w:b/>
      <w:bCs/>
      <w:sz w:val="52"/>
      <w:szCs w:val="52"/>
    </w:rPr>
  </w:style>
  <w:style w:type="character" w:customStyle="1" w:styleId="a4">
    <w:name w:val="ชื่อเรื่อง อักขระ"/>
    <w:basedOn w:val="a0"/>
    <w:link w:val="a3"/>
    <w:rsid w:val="00D458DE"/>
    <w:rPr>
      <w:rFonts w:ascii="Cordia New" w:eastAsia="Cordia New" w:hAnsi="Cordia New" w:cs="Cordia New"/>
      <w:b/>
      <w:bCs/>
      <w:sz w:val="52"/>
      <w:szCs w:val="52"/>
    </w:rPr>
  </w:style>
  <w:style w:type="character" w:customStyle="1" w:styleId="20">
    <w:name w:val="หัวเรื่อง 2 อักขระ"/>
    <w:basedOn w:val="a0"/>
    <w:link w:val="2"/>
    <w:rsid w:val="00D458DE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a5">
    <w:name w:val="List Paragraph"/>
    <w:basedOn w:val="a"/>
    <w:uiPriority w:val="34"/>
    <w:qFormat/>
    <w:rsid w:val="00D458DE"/>
    <w:pPr>
      <w:ind w:left="720"/>
      <w:contextualSpacing/>
    </w:pPr>
    <w:rPr>
      <w:rFonts w:cs="Angsana New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7A6C71"/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A6C71"/>
    <w:rPr>
      <w:rFonts w:ascii="Segoe UI" w:eastAsia="Cordia New" w:hAnsi="Segoe UI" w:cs="Angsana New"/>
      <w:sz w:val="18"/>
      <w:szCs w:val="22"/>
    </w:rPr>
  </w:style>
  <w:style w:type="paragraph" w:styleId="21">
    <w:name w:val="Body Text 2"/>
    <w:basedOn w:val="a"/>
    <w:link w:val="22"/>
    <w:rsid w:val="00E92EBC"/>
    <w:rPr>
      <w:rFonts w:cs="Angsana New"/>
      <w:sz w:val="24"/>
      <w:szCs w:val="24"/>
      <w:lang w:val="x-none" w:eastAsia="x-none"/>
    </w:rPr>
  </w:style>
  <w:style w:type="character" w:customStyle="1" w:styleId="22">
    <w:name w:val="เนื้อความ 2 อักขระ"/>
    <w:basedOn w:val="a0"/>
    <w:link w:val="21"/>
    <w:rsid w:val="00E92EBC"/>
    <w:rPr>
      <w:rFonts w:ascii="Cordia New" w:eastAsia="Cordia New" w:hAnsi="Cordia New" w:cs="Angsana New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JS</cp:lastModifiedBy>
  <cp:revision>23</cp:revision>
  <cp:lastPrinted>2017-08-11T15:32:00Z</cp:lastPrinted>
  <dcterms:created xsi:type="dcterms:W3CDTF">2016-02-25T01:48:00Z</dcterms:created>
  <dcterms:modified xsi:type="dcterms:W3CDTF">2019-04-05T03:44:00Z</dcterms:modified>
</cp:coreProperties>
</file>